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C" w:rsidRPr="00BA0F8F" w:rsidRDefault="00FC06A3" w:rsidP="00F113EF">
      <w:pPr>
        <w:rPr>
          <w:rFonts w:ascii="Arial Mäori" w:hAnsi="Arial Mäori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FC06A3">
        <w:rPr>
          <w:rFonts w:ascii="Arial Mäori" w:hAnsi="Arial Mäori"/>
          <w:b/>
          <w:sz w:val="24"/>
          <w:szCs w:val="24"/>
        </w:rPr>
        <w:t>Ara</w:t>
      </w:r>
      <w:proofErr w:type="spellEnd"/>
      <w:r w:rsidRPr="00FC06A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FC06A3">
        <w:rPr>
          <w:rFonts w:ascii="Arial Mäori" w:hAnsi="Arial Mäori"/>
          <w:b/>
          <w:sz w:val="24"/>
          <w:szCs w:val="24"/>
        </w:rPr>
        <w:t>M</w:t>
      </w:r>
      <w:r w:rsidRPr="00FC06A3">
        <w:rPr>
          <w:rFonts w:ascii="Arial" w:hAnsi="Arial"/>
          <w:b/>
          <w:sz w:val="24"/>
          <w:szCs w:val="24"/>
        </w:rPr>
        <w:t>ā</w:t>
      </w:r>
      <w:r w:rsidRPr="00FC06A3">
        <w:rPr>
          <w:rFonts w:ascii="Arial Mäori" w:hAnsi="Arial Mäori"/>
          <w:b/>
          <w:sz w:val="24"/>
          <w:szCs w:val="24"/>
        </w:rPr>
        <w:t>tua</w:t>
      </w:r>
      <w:proofErr w:type="spellEnd"/>
      <w:r w:rsidRPr="00FC06A3">
        <w:rPr>
          <w:rFonts w:ascii="Arial Mäori" w:hAnsi="Arial Mäori"/>
          <w:b/>
          <w:sz w:val="24"/>
          <w:szCs w:val="24"/>
        </w:rPr>
        <w:t xml:space="preserve"> – Parenting Pathway</w:t>
      </w:r>
      <w:r>
        <w:rPr>
          <w:rFonts w:ascii="Arial Mäori" w:hAnsi="Arial Mäori"/>
          <w:b/>
          <w:sz w:val="24"/>
          <w:szCs w:val="24"/>
          <w:u w:val="single"/>
        </w:rPr>
        <w:tab/>
      </w:r>
      <w:r w:rsidR="00D4082C" w:rsidRPr="00BA0F8F">
        <w:rPr>
          <w:rFonts w:ascii="Arial Mäori" w:hAnsi="Arial Mäori"/>
          <w:b/>
          <w:sz w:val="24"/>
          <w:szCs w:val="24"/>
        </w:rPr>
        <w:tab/>
      </w:r>
      <w:r>
        <w:rPr>
          <w:rFonts w:ascii="Arial Mäori" w:hAnsi="Arial Mäori"/>
          <w:b/>
          <w:sz w:val="24"/>
          <w:szCs w:val="24"/>
        </w:rPr>
        <w:tab/>
      </w:r>
      <w:r w:rsidR="00D4082C" w:rsidRPr="00BA0F8F">
        <w:rPr>
          <w:rFonts w:ascii="Arial Mäori" w:hAnsi="Arial Mäori"/>
          <w:b/>
          <w:sz w:val="24"/>
          <w:szCs w:val="24"/>
        </w:rPr>
        <w:tab/>
      </w:r>
      <w:r w:rsidR="00765D71" w:rsidRPr="00BA0F8F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="00765D71" w:rsidRPr="00BA0F8F">
        <w:rPr>
          <w:rFonts w:ascii="Arial Mäori" w:hAnsi="Arial Mäori"/>
          <w:b/>
          <w:sz w:val="24"/>
          <w:szCs w:val="24"/>
        </w:rPr>
        <w:t>Pihinga</w:t>
      </w:r>
      <w:proofErr w:type="spellEnd"/>
      <w:r w:rsidR="00765D71" w:rsidRPr="00BA0F8F">
        <w:rPr>
          <w:rFonts w:ascii="Arial Mäori" w:hAnsi="Arial Mäori"/>
          <w:b/>
          <w:sz w:val="24"/>
          <w:szCs w:val="24"/>
        </w:rPr>
        <w:t xml:space="preserve"> 1</w:t>
      </w:r>
      <w:r w:rsidR="002037AE" w:rsidRPr="00BA0F8F">
        <w:rPr>
          <w:rFonts w:ascii="Arial Mäori" w:hAnsi="Arial Mäori"/>
          <w:b/>
          <w:sz w:val="24"/>
          <w:szCs w:val="24"/>
        </w:rPr>
        <w:tab/>
      </w:r>
      <w:r w:rsidR="002037AE" w:rsidRPr="00BA0F8F">
        <w:rPr>
          <w:rFonts w:ascii="Arial Mäori" w:hAnsi="Arial Mäori"/>
          <w:b/>
          <w:sz w:val="24"/>
          <w:szCs w:val="24"/>
        </w:rPr>
        <w:tab/>
        <w:t xml:space="preserve">Birth </w:t>
      </w:r>
      <w:r w:rsidR="00765D71" w:rsidRPr="00BA0F8F">
        <w:rPr>
          <w:rFonts w:ascii="Arial Mäori" w:hAnsi="Arial Mäori"/>
          <w:b/>
          <w:sz w:val="24"/>
          <w:szCs w:val="24"/>
        </w:rPr>
        <w:t>– 6 months</w:t>
      </w:r>
    </w:p>
    <w:p w:rsidR="00D4082C" w:rsidRPr="00BA0F8F" w:rsidRDefault="00D4082C" w:rsidP="00F113EF">
      <w:pPr>
        <w:rPr>
          <w:rFonts w:ascii="Arial Mäori" w:hAnsi="Arial Mäori"/>
          <w:b/>
          <w:sz w:val="24"/>
          <w:szCs w:val="24"/>
        </w:rPr>
      </w:pPr>
    </w:p>
    <w:p w:rsidR="00D4082C" w:rsidRPr="00BA0F8F" w:rsidRDefault="00D4082C" w:rsidP="00F113EF">
      <w:pPr>
        <w:rPr>
          <w:rFonts w:ascii="Arial Mäori" w:hAnsi="Arial Mäori"/>
          <w:b/>
          <w:sz w:val="24"/>
          <w:szCs w:val="24"/>
        </w:rPr>
      </w:pPr>
      <w:r w:rsidRPr="00FC06A3">
        <w:rPr>
          <w:rFonts w:ascii="Arial Mäori" w:hAnsi="Arial Mäori"/>
          <w:b/>
          <w:sz w:val="24"/>
          <w:szCs w:val="24"/>
        </w:rPr>
        <w:t xml:space="preserve">What </w:t>
      </w:r>
      <w:r w:rsidR="002037AE" w:rsidRPr="00FC06A3">
        <w:rPr>
          <w:rFonts w:ascii="Arial Mäori" w:hAnsi="Arial Mäori"/>
          <w:b/>
          <w:sz w:val="24"/>
          <w:szCs w:val="24"/>
        </w:rPr>
        <w:t>we</w:t>
      </w:r>
      <w:r w:rsidRPr="00FC06A3">
        <w:rPr>
          <w:rFonts w:ascii="Arial Mäori" w:hAnsi="Arial Mäori"/>
          <w:b/>
          <w:sz w:val="24"/>
          <w:szCs w:val="24"/>
        </w:rPr>
        <w:t xml:space="preserve"> want to work o</w:t>
      </w:r>
      <w:r w:rsidR="00BA0F8F" w:rsidRPr="00FC06A3">
        <w:rPr>
          <w:rFonts w:ascii="Arial Mäori" w:hAnsi="Arial Mäori"/>
          <w:b/>
          <w:sz w:val="24"/>
          <w:szCs w:val="24"/>
        </w:rPr>
        <w:t>n:</w:t>
      </w:r>
      <w:r w:rsidR="00BA0F8F" w:rsidRPr="00BA0F8F">
        <w:rPr>
          <w:rFonts w:ascii="Arial Mäori" w:hAnsi="Arial Mäori"/>
          <w:sz w:val="24"/>
          <w:szCs w:val="24"/>
        </w:rPr>
        <w:tab/>
      </w:r>
      <w:r w:rsidR="00BA0F8F" w:rsidRPr="00BA0F8F">
        <w:rPr>
          <w:rFonts w:ascii="Arial Mäori" w:hAnsi="Arial Mäori"/>
          <w:sz w:val="24"/>
          <w:szCs w:val="24"/>
        </w:rPr>
        <w:tab/>
      </w:r>
      <w:r w:rsidR="00BA0F8F" w:rsidRPr="00BA0F8F">
        <w:rPr>
          <w:rFonts w:ascii="Arial Mäori" w:hAnsi="Arial Mäori"/>
          <w:sz w:val="24"/>
          <w:szCs w:val="24"/>
        </w:rPr>
        <w:tab/>
      </w:r>
      <w:r w:rsidR="00BA0F8F" w:rsidRPr="00BA0F8F">
        <w:rPr>
          <w:rFonts w:ascii="Arial Mäori" w:hAnsi="Arial Mäori"/>
          <w:sz w:val="24"/>
          <w:szCs w:val="24"/>
        </w:rPr>
        <w:tab/>
      </w:r>
      <w:r w:rsidR="00BA0F8F" w:rsidRPr="00BA0F8F">
        <w:rPr>
          <w:rFonts w:ascii="Arial Mäori" w:hAnsi="Arial Mäori"/>
          <w:sz w:val="24"/>
          <w:szCs w:val="24"/>
        </w:rPr>
        <w:tab/>
      </w:r>
      <w:r w:rsidR="00BA0F8F" w:rsidRPr="00BA0F8F">
        <w:rPr>
          <w:rFonts w:ascii="Arial Mäori" w:hAnsi="Arial Mäori"/>
          <w:sz w:val="24"/>
          <w:szCs w:val="24"/>
        </w:rPr>
        <w:tab/>
      </w:r>
      <w:r w:rsidR="00BA0F8F" w:rsidRPr="00BA0F8F">
        <w:rPr>
          <w:rFonts w:ascii="Arial Mäori" w:hAnsi="Arial Mäori"/>
          <w:sz w:val="24"/>
          <w:szCs w:val="24"/>
        </w:rPr>
        <w:tab/>
      </w:r>
      <w:r w:rsidR="00BA0F8F" w:rsidRPr="00BA0F8F">
        <w:rPr>
          <w:rFonts w:ascii="Arial Mäori" w:hAnsi="Arial Mäori"/>
          <w:sz w:val="24"/>
          <w:szCs w:val="24"/>
        </w:rPr>
        <w:tab/>
      </w:r>
      <w:r w:rsidR="002D7618" w:rsidRPr="00BA0F8F">
        <w:rPr>
          <w:rFonts w:ascii="Arial Mäori" w:hAnsi="Arial Mäori"/>
          <w:b/>
          <w:sz w:val="24"/>
          <w:szCs w:val="24"/>
        </w:rPr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76"/>
      </w:tblGrid>
      <w:tr w:rsidR="00D4082C" w:rsidRPr="00BA0F8F" w:rsidTr="002037AE">
        <w:tc>
          <w:tcPr>
            <w:tcW w:w="8330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</w:tbl>
    <w:p w:rsidR="00D4082C" w:rsidRPr="00BA0F8F" w:rsidRDefault="00D4082C" w:rsidP="00F113EF">
      <w:pPr>
        <w:rPr>
          <w:rFonts w:ascii="Arial Mäori" w:hAnsi="Arial Mäori"/>
          <w:b/>
          <w:sz w:val="24"/>
          <w:szCs w:val="24"/>
          <w:u w:val="single"/>
        </w:rPr>
      </w:pPr>
    </w:p>
    <w:p w:rsidR="00D8728F" w:rsidRPr="00942990" w:rsidRDefault="00D8728F" w:rsidP="00D8728F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942990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aroha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me </w:t>
      </w:r>
      <w:proofErr w:type="gramStart"/>
      <w:r w:rsidRPr="00942990">
        <w:rPr>
          <w:rFonts w:ascii="Arial Mäori" w:hAnsi="Arial Mäori"/>
          <w:b/>
          <w:sz w:val="24"/>
          <w:szCs w:val="24"/>
        </w:rPr>
        <w:t>te</w:t>
      </w:r>
      <w:proofErr w:type="gramEnd"/>
      <w:r w:rsidRPr="00942990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mahana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- love and warmth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76"/>
      </w:tblGrid>
      <w:tr w:rsidR="00D4082C" w:rsidRPr="00BA0F8F" w:rsidTr="002037AE">
        <w:tc>
          <w:tcPr>
            <w:tcW w:w="8330" w:type="dxa"/>
          </w:tcPr>
          <w:p w:rsidR="00D4082C" w:rsidRPr="00BA0F8F" w:rsidRDefault="00273D23" w:rsidP="00794E66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Learn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Pr="00BA0F8F">
              <w:rPr>
                <w:rFonts w:ascii="Arial Mäori" w:hAnsi="Arial Mäori"/>
                <w:sz w:val="24"/>
                <w:szCs w:val="24"/>
              </w:rPr>
              <w:t xml:space="preserve"> about ways to soothe ba</w:t>
            </w:r>
            <w:r w:rsidR="0066618E" w:rsidRPr="00BA0F8F">
              <w:rPr>
                <w:rFonts w:ascii="Arial Mäori" w:hAnsi="Arial Mäori"/>
                <w:sz w:val="24"/>
                <w:szCs w:val="24"/>
              </w:rPr>
              <w:t>by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273D23" w:rsidP="00BF52A4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Learn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 xml:space="preserve">ing </w:t>
            </w:r>
            <w:r w:rsidRPr="00BA0F8F">
              <w:rPr>
                <w:rFonts w:ascii="Arial Mäori" w:hAnsi="Arial Mäori"/>
                <w:sz w:val="24"/>
                <w:szCs w:val="24"/>
              </w:rPr>
              <w:t xml:space="preserve">what </w:t>
            </w:r>
            <w:r w:rsidR="0066618E" w:rsidRPr="00BA0F8F">
              <w:rPr>
                <w:rFonts w:ascii="Arial Mäori" w:hAnsi="Arial Mäori"/>
                <w:sz w:val="24"/>
                <w:szCs w:val="24"/>
              </w:rPr>
              <w:t>upset</w:t>
            </w:r>
            <w:r w:rsidRPr="00BA0F8F">
              <w:rPr>
                <w:rFonts w:ascii="Arial Mäori" w:hAnsi="Arial Mäori"/>
                <w:sz w:val="24"/>
                <w:szCs w:val="24"/>
              </w:rPr>
              <w:t>s</w:t>
            </w:r>
            <w:r w:rsidR="0066618E" w:rsidRPr="00BA0F8F">
              <w:rPr>
                <w:rFonts w:ascii="Arial Mäori" w:hAnsi="Arial Mäori"/>
                <w:sz w:val="24"/>
                <w:szCs w:val="24"/>
              </w:rPr>
              <w:t xml:space="preserve"> baby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273D23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ently rock</w:t>
            </w:r>
            <w:r w:rsidR="002037AE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baby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B77BE2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Face to face talking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273D23" w:rsidP="00BA0F8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G</w:t>
            </w:r>
            <w:r w:rsidR="00B26F6B" w:rsidRPr="00BA0F8F">
              <w:rPr>
                <w:rFonts w:ascii="Arial Mäori" w:hAnsi="Arial Mäori"/>
                <w:sz w:val="24"/>
                <w:szCs w:val="24"/>
              </w:rPr>
              <w:t>iv</w:t>
            </w:r>
            <w:r w:rsidR="002037AE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Pr="00BA0F8F">
              <w:rPr>
                <w:rFonts w:ascii="Arial Mäori" w:hAnsi="Arial Mäori"/>
                <w:sz w:val="24"/>
                <w:szCs w:val="24"/>
              </w:rPr>
              <w:t xml:space="preserve"> baby 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a gentle </w:t>
            </w:r>
            <w:proofErr w:type="spellStart"/>
            <w:r w:rsidR="00603B97" w:rsidRPr="00BA0F8F">
              <w:rPr>
                <w:rFonts w:ascii="Arial Mäori" w:hAnsi="Arial Mäori"/>
                <w:sz w:val="24"/>
                <w:szCs w:val="24"/>
              </w:rPr>
              <w:t>mirimiri</w:t>
            </w:r>
            <w:proofErr w:type="spellEnd"/>
            <w:r w:rsidR="00BA0F8F">
              <w:rPr>
                <w:rFonts w:ascii="Arial Mäori" w:hAnsi="Arial Mäori"/>
                <w:sz w:val="24"/>
                <w:szCs w:val="24"/>
              </w:rPr>
              <w:t xml:space="preserve"> (massage) </w:t>
            </w:r>
            <w:r w:rsidR="00841A4B" w:rsidRPr="00BA0F8F">
              <w:rPr>
                <w:rFonts w:ascii="Arial Mäori" w:hAnsi="Arial Mäori"/>
                <w:sz w:val="24"/>
                <w:szCs w:val="24"/>
              </w:rPr>
              <w:t xml:space="preserve">after </w:t>
            </w:r>
            <w:r w:rsidR="00BA0F8F">
              <w:rPr>
                <w:rFonts w:ascii="Arial Mäori" w:hAnsi="Arial Mäori"/>
                <w:sz w:val="24"/>
                <w:szCs w:val="24"/>
              </w:rPr>
              <w:t xml:space="preserve">a </w:t>
            </w:r>
            <w:r w:rsidR="00841A4B" w:rsidRPr="00BA0F8F">
              <w:rPr>
                <w:rFonts w:ascii="Arial Mäori" w:hAnsi="Arial Mäori"/>
                <w:sz w:val="24"/>
                <w:szCs w:val="24"/>
              </w:rPr>
              <w:t>bath</w:t>
            </w:r>
            <w:r w:rsidR="006F78BB" w:rsidRPr="00BA0F8F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BA0F8F">
              <w:rPr>
                <w:rFonts w:ascii="Arial Mäori" w:hAnsi="Arial Mäori"/>
                <w:sz w:val="24"/>
                <w:szCs w:val="24"/>
              </w:rPr>
              <w:t>is a great time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2171FA" w:rsidRPr="00BA0F8F" w:rsidTr="00AC7B39">
        <w:tc>
          <w:tcPr>
            <w:tcW w:w="8330" w:type="dxa"/>
          </w:tcPr>
          <w:p w:rsidR="002171FA" w:rsidRPr="00BA0F8F" w:rsidRDefault="002171FA" w:rsidP="00AC7B39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 xml:space="preserve">Having ‘tummy to tummy’ time with baby </w:t>
            </w:r>
          </w:p>
        </w:tc>
        <w:tc>
          <w:tcPr>
            <w:tcW w:w="1276" w:type="dxa"/>
          </w:tcPr>
          <w:p w:rsidR="002171FA" w:rsidRPr="00BA0F8F" w:rsidRDefault="002171FA" w:rsidP="00AC7B39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603B97" w:rsidRPr="00BA0F8F" w:rsidTr="002037AE">
        <w:tc>
          <w:tcPr>
            <w:tcW w:w="8330" w:type="dxa"/>
          </w:tcPr>
          <w:p w:rsidR="00603B97" w:rsidRPr="00BA0F8F" w:rsidRDefault="00273D23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R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espond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quickly and warmly</w:t>
            </w:r>
            <w:r w:rsidRPr="00BA0F8F">
              <w:rPr>
                <w:rFonts w:ascii="Arial Mäori" w:hAnsi="Arial Mäori"/>
                <w:sz w:val="24"/>
                <w:szCs w:val="24"/>
              </w:rPr>
              <w:t xml:space="preserve"> when baby cries</w:t>
            </w:r>
          </w:p>
        </w:tc>
        <w:tc>
          <w:tcPr>
            <w:tcW w:w="1276" w:type="dxa"/>
          </w:tcPr>
          <w:p w:rsidR="00603B97" w:rsidRPr="00BA0F8F" w:rsidRDefault="00603B97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754148" w:rsidRPr="00BA0F8F" w:rsidTr="002037AE">
        <w:tc>
          <w:tcPr>
            <w:tcW w:w="8330" w:type="dxa"/>
          </w:tcPr>
          <w:p w:rsidR="00754148" w:rsidRPr="00BA0F8F" w:rsidRDefault="00841A4B" w:rsidP="00273D23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 xml:space="preserve">Adults </w:t>
            </w:r>
            <w:r w:rsidR="002171FA" w:rsidRPr="00BA0F8F">
              <w:rPr>
                <w:rFonts w:ascii="Arial Mäori" w:hAnsi="Arial Mäori"/>
                <w:sz w:val="24"/>
                <w:szCs w:val="24"/>
              </w:rPr>
              <w:t xml:space="preserve">in our home </w:t>
            </w:r>
            <w:r w:rsidRPr="00BA0F8F">
              <w:rPr>
                <w:rFonts w:ascii="Arial Mäori" w:hAnsi="Arial Mäori"/>
                <w:sz w:val="24"/>
                <w:szCs w:val="24"/>
              </w:rPr>
              <w:t>l</w:t>
            </w:r>
            <w:r w:rsidR="00754148" w:rsidRPr="00BA0F8F">
              <w:rPr>
                <w:rFonts w:ascii="Arial Mäori" w:hAnsi="Arial Mäori"/>
                <w:sz w:val="24"/>
                <w:szCs w:val="24"/>
              </w:rPr>
              <w:t>ook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754148" w:rsidRPr="00BA0F8F">
              <w:rPr>
                <w:rFonts w:ascii="Arial Mäori" w:hAnsi="Arial Mäori"/>
                <w:sz w:val="24"/>
                <w:szCs w:val="24"/>
              </w:rPr>
              <w:t xml:space="preserve"> after each other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 xml:space="preserve"> too</w:t>
            </w:r>
          </w:p>
        </w:tc>
        <w:tc>
          <w:tcPr>
            <w:tcW w:w="1276" w:type="dxa"/>
          </w:tcPr>
          <w:p w:rsidR="00754148" w:rsidRPr="00BA0F8F" w:rsidRDefault="00754148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D4082C" w:rsidRPr="00BA0F8F" w:rsidRDefault="00D4082C" w:rsidP="00F113EF">
      <w:pPr>
        <w:rPr>
          <w:rFonts w:ascii="Arial Mäori" w:hAnsi="Arial Mäori"/>
          <w:b/>
          <w:sz w:val="24"/>
          <w:szCs w:val="24"/>
        </w:rPr>
      </w:pPr>
    </w:p>
    <w:p w:rsidR="00D8728F" w:rsidRPr="00942990" w:rsidRDefault="00D8728F" w:rsidP="00D8728F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942990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k</w:t>
      </w:r>
      <w:r w:rsidRPr="00942990">
        <w:rPr>
          <w:rFonts w:ascii="Arial" w:hAnsi="Arial"/>
          <w:b/>
          <w:sz w:val="24"/>
          <w:szCs w:val="24"/>
        </w:rPr>
        <w:t>ō</w:t>
      </w:r>
      <w:r w:rsidRPr="00942990">
        <w:rPr>
          <w:rFonts w:ascii="Arial Mäori" w:hAnsi="Arial Mäori"/>
          <w:b/>
          <w:sz w:val="24"/>
          <w:szCs w:val="24"/>
        </w:rPr>
        <w:t>rero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me </w:t>
      </w:r>
      <w:proofErr w:type="gramStart"/>
      <w:r w:rsidRPr="00942990">
        <w:rPr>
          <w:rFonts w:ascii="Arial Mäori" w:hAnsi="Arial Mäori"/>
          <w:b/>
          <w:sz w:val="24"/>
          <w:szCs w:val="24"/>
        </w:rPr>
        <w:t>te</w:t>
      </w:r>
      <w:proofErr w:type="gramEnd"/>
      <w:r w:rsidRPr="00942990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whakarongo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- talking and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76"/>
      </w:tblGrid>
      <w:tr w:rsidR="006F78BB" w:rsidRPr="00BA0F8F" w:rsidTr="002037AE">
        <w:tc>
          <w:tcPr>
            <w:tcW w:w="8330" w:type="dxa"/>
          </w:tcPr>
          <w:p w:rsidR="00841A4B" w:rsidRPr="00BA0F8F" w:rsidRDefault="002171FA" w:rsidP="002171FA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 xml:space="preserve">Watching and listening to learn </w:t>
            </w:r>
            <w:r w:rsidR="006F78BB" w:rsidRPr="00BA0F8F">
              <w:rPr>
                <w:rFonts w:ascii="Arial Mäori" w:hAnsi="Arial Mäori"/>
                <w:sz w:val="24"/>
                <w:szCs w:val="24"/>
              </w:rPr>
              <w:t>about</w:t>
            </w:r>
            <w:r w:rsidR="00841A4B" w:rsidRPr="00BA0F8F">
              <w:rPr>
                <w:rFonts w:ascii="Arial Mäori" w:hAnsi="Arial Mäori"/>
                <w:sz w:val="24"/>
                <w:szCs w:val="24"/>
              </w:rPr>
              <w:t xml:space="preserve"> baby’s cues for 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 xml:space="preserve">when they </w:t>
            </w:r>
            <w:r w:rsidR="00841A4B" w:rsidRPr="00BA0F8F">
              <w:rPr>
                <w:rFonts w:ascii="Arial Mäori" w:hAnsi="Arial Mäori"/>
                <w:sz w:val="24"/>
                <w:szCs w:val="24"/>
              </w:rPr>
              <w:t>need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 xml:space="preserve">; </w:t>
            </w:r>
            <w:r w:rsidR="00841A4B" w:rsidRPr="00BA0F8F">
              <w:rPr>
                <w:rFonts w:ascii="Arial Mäori" w:hAnsi="Arial Mäori"/>
                <w:sz w:val="24"/>
                <w:szCs w:val="24"/>
              </w:rPr>
              <w:t>a break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 xml:space="preserve">, a sleep, some food, a cuddle or a nappy change </w:t>
            </w:r>
          </w:p>
        </w:tc>
        <w:tc>
          <w:tcPr>
            <w:tcW w:w="1276" w:type="dxa"/>
          </w:tcPr>
          <w:p w:rsidR="00841A4B" w:rsidRPr="00BA0F8F" w:rsidRDefault="00841A4B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273D23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T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alk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to baby about what’s going on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273D23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S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to baby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BF52A4" w:rsidP="00BF52A4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Using ‘</w:t>
            </w:r>
            <w:proofErr w:type="spellStart"/>
            <w:r w:rsidRPr="00BA0F8F">
              <w:rPr>
                <w:rFonts w:ascii="Arial Mäori" w:hAnsi="Arial Mäori"/>
                <w:i/>
                <w:sz w:val="24"/>
                <w:szCs w:val="24"/>
              </w:rPr>
              <w:t>P</w:t>
            </w:r>
            <w:r w:rsidR="00603B97" w:rsidRPr="00BA0F8F">
              <w:rPr>
                <w:rFonts w:ascii="Arial Mäori" w:hAnsi="Arial Mäori"/>
                <w:i/>
                <w:sz w:val="24"/>
                <w:szCs w:val="24"/>
              </w:rPr>
              <w:t>arentese</w:t>
            </w:r>
            <w:proofErr w:type="spellEnd"/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’ </w:t>
            </w:r>
            <w:r w:rsidRPr="00BA0F8F">
              <w:rPr>
                <w:rFonts w:ascii="Arial Mäori" w:hAnsi="Arial Mäori"/>
                <w:sz w:val="24"/>
                <w:szCs w:val="24"/>
              </w:rPr>
              <w:t>when we’re talking to baby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6F78BB" w:rsidRPr="00BA0F8F" w:rsidTr="002037AE">
        <w:tc>
          <w:tcPr>
            <w:tcW w:w="8330" w:type="dxa"/>
          </w:tcPr>
          <w:p w:rsidR="00841A4B" w:rsidRPr="00BA0F8F" w:rsidRDefault="00BF52A4" w:rsidP="00B021AA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 xml:space="preserve">Talking to baby in </w:t>
            </w:r>
            <w:r w:rsidR="002171FA" w:rsidRPr="00BA0F8F">
              <w:rPr>
                <w:rFonts w:ascii="Arial Mäori" w:hAnsi="Arial Mäori"/>
                <w:sz w:val="24"/>
                <w:szCs w:val="24"/>
              </w:rPr>
              <w:t xml:space="preserve">any of </w:t>
            </w:r>
            <w:r w:rsidR="00B021AA" w:rsidRPr="00BA0F8F">
              <w:rPr>
                <w:rFonts w:ascii="Arial Mäori" w:hAnsi="Arial Mäori"/>
                <w:sz w:val="24"/>
                <w:szCs w:val="24"/>
              </w:rPr>
              <w:t>our family’s</w:t>
            </w:r>
            <w:r w:rsidRPr="00BA0F8F">
              <w:rPr>
                <w:rFonts w:ascii="Arial Mäori" w:hAnsi="Arial Mäori"/>
                <w:sz w:val="24"/>
                <w:szCs w:val="24"/>
              </w:rPr>
              <w:t xml:space="preserve"> languages </w:t>
            </w:r>
          </w:p>
        </w:tc>
        <w:tc>
          <w:tcPr>
            <w:tcW w:w="1276" w:type="dxa"/>
          </w:tcPr>
          <w:p w:rsidR="00841A4B" w:rsidRPr="00BA0F8F" w:rsidRDefault="00841A4B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273D23" w:rsidP="002171FA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C</w:t>
            </w:r>
            <w:r w:rsidR="00841A4B" w:rsidRPr="00BA0F8F">
              <w:rPr>
                <w:rFonts w:ascii="Arial Mäori" w:hAnsi="Arial Mäori"/>
                <w:sz w:val="24"/>
                <w:szCs w:val="24"/>
              </w:rPr>
              <w:t>opy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841A4B" w:rsidRPr="00BA0F8F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the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sounds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 xml:space="preserve"> baby makes </w:t>
            </w:r>
            <w:r w:rsidR="002171FA" w:rsidRPr="00BA0F8F">
              <w:rPr>
                <w:rFonts w:ascii="Arial Mäori" w:hAnsi="Arial Mäori"/>
                <w:sz w:val="24"/>
                <w:szCs w:val="24"/>
              </w:rPr>
              <w:t>so they learn about turn taking and  conversations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603B97" w:rsidRPr="00BA0F8F" w:rsidTr="002037AE">
        <w:tc>
          <w:tcPr>
            <w:tcW w:w="8330" w:type="dxa"/>
          </w:tcPr>
          <w:p w:rsidR="00603B97" w:rsidRPr="00BA0F8F" w:rsidRDefault="00273D23" w:rsidP="00BF52A4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S</w:t>
            </w:r>
            <w:r w:rsidR="00A4174E" w:rsidRPr="00BA0F8F">
              <w:rPr>
                <w:rFonts w:ascii="Arial Mäori" w:hAnsi="Arial Mäori"/>
                <w:sz w:val="24"/>
                <w:szCs w:val="24"/>
              </w:rPr>
              <w:t>har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A4174E" w:rsidRPr="00BA0F8F">
              <w:rPr>
                <w:rFonts w:ascii="Arial Mäori" w:hAnsi="Arial Mäori"/>
                <w:sz w:val="24"/>
                <w:szCs w:val="24"/>
              </w:rPr>
              <w:t xml:space="preserve"> books with baby every day</w:t>
            </w:r>
          </w:p>
        </w:tc>
        <w:tc>
          <w:tcPr>
            <w:tcW w:w="1276" w:type="dxa"/>
          </w:tcPr>
          <w:p w:rsidR="00603B97" w:rsidRPr="00BA0F8F" w:rsidRDefault="00603B97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603B97" w:rsidRPr="00BA0F8F" w:rsidTr="002037AE">
        <w:tc>
          <w:tcPr>
            <w:tcW w:w="8330" w:type="dxa"/>
          </w:tcPr>
          <w:p w:rsidR="00603B97" w:rsidRPr="00BA0F8F" w:rsidRDefault="00AC6381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Talk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D716ED" w:rsidRPr="00BA0F8F">
              <w:rPr>
                <w:rFonts w:ascii="Arial Mäori" w:hAnsi="Arial Mäori"/>
                <w:sz w:val="24"/>
                <w:szCs w:val="24"/>
              </w:rPr>
              <w:t xml:space="preserve"> with family and friends</w:t>
            </w:r>
            <w:r w:rsidRPr="00BA0F8F">
              <w:rPr>
                <w:rFonts w:ascii="Arial Mäori" w:hAnsi="Arial Mäori"/>
                <w:sz w:val="24"/>
                <w:szCs w:val="24"/>
              </w:rPr>
              <w:t xml:space="preserve"> about baby</w:t>
            </w:r>
          </w:p>
        </w:tc>
        <w:tc>
          <w:tcPr>
            <w:tcW w:w="1276" w:type="dxa"/>
          </w:tcPr>
          <w:p w:rsidR="00603B97" w:rsidRPr="00BA0F8F" w:rsidRDefault="00603B97" w:rsidP="00F113EF">
            <w:pPr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</w:tbl>
    <w:p w:rsidR="006F78BB" w:rsidRPr="00BA0F8F" w:rsidRDefault="006F78BB" w:rsidP="00F113EF">
      <w:pPr>
        <w:rPr>
          <w:rFonts w:ascii="Arial Mäori" w:hAnsi="Arial Mäori"/>
          <w:b/>
          <w:sz w:val="24"/>
          <w:szCs w:val="24"/>
        </w:rPr>
      </w:pPr>
    </w:p>
    <w:p w:rsidR="00D8728F" w:rsidRPr="00BB2E24" w:rsidRDefault="00D8728F" w:rsidP="00D8728F">
      <w:pPr>
        <w:tabs>
          <w:tab w:val="left" w:pos="540"/>
        </w:tabs>
        <w:rPr>
          <w:rFonts w:ascii="Arial Mäori" w:hAnsi="Arial Mäori"/>
          <w:b/>
          <w:sz w:val="24"/>
          <w:szCs w:val="24"/>
        </w:rPr>
      </w:pPr>
      <w:r w:rsidRPr="00BB2E24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BB2E24">
        <w:rPr>
          <w:rFonts w:ascii="Arial" w:hAnsi="Arial"/>
          <w:b/>
          <w:sz w:val="24"/>
          <w:szCs w:val="24"/>
        </w:rPr>
        <w:t>ā</w:t>
      </w:r>
      <w:r w:rsidRPr="00BB2E24">
        <w:rPr>
          <w:rFonts w:ascii="Arial Mäori" w:hAnsi="Arial Mäori"/>
          <w:b/>
          <w:sz w:val="24"/>
          <w:szCs w:val="24"/>
        </w:rPr>
        <w:t>rahi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me </w:t>
      </w:r>
      <w:proofErr w:type="gramStart"/>
      <w:r w:rsidRPr="00BB2E24">
        <w:rPr>
          <w:rFonts w:ascii="Arial Mäori" w:hAnsi="Arial Mäori"/>
          <w:b/>
          <w:sz w:val="24"/>
          <w:szCs w:val="24"/>
        </w:rPr>
        <w:t>te</w:t>
      </w:r>
      <w:proofErr w:type="gram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m</w:t>
      </w:r>
      <w:r w:rsidRPr="00BB2E24">
        <w:rPr>
          <w:rFonts w:ascii="Arial" w:hAnsi="Arial"/>
          <w:b/>
          <w:sz w:val="24"/>
          <w:szCs w:val="24"/>
        </w:rPr>
        <w:t>ā</w:t>
      </w:r>
      <w:r w:rsidRPr="00BB2E24">
        <w:rPr>
          <w:rFonts w:ascii="Arial Mäori" w:hAnsi="Arial Mäori"/>
          <w:b/>
          <w:sz w:val="24"/>
          <w:szCs w:val="24"/>
        </w:rPr>
        <w:t>ramatanga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- guidance and understanding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76"/>
      </w:tblGrid>
      <w:tr w:rsidR="00D4082C" w:rsidRPr="00BA0F8F" w:rsidTr="002037AE">
        <w:tc>
          <w:tcPr>
            <w:tcW w:w="8330" w:type="dxa"/>
          </w:tcPr>
          <w:p w:rsidR="00D4082C" w:rsidRPr="00BA0F8F" w:rsidRDefault="00AC6381" w:rsidP="00EB6C70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lastRenderedPageBreak/>
              <w:t>A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sk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for help when we need it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AC6381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K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eep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our Well Child/</w:t>
            </w:r>
            <w:proofErr w:type="spellStart"/>
            <w:r w:rsidR="00603B97" w:rsidRPr="00BA0F8F">
              <w:rPr>
                <w:rFonts w:ascii="Arial Mäori" w:hAnsi="Arial Mäori"/>
                <w:sz w:val="24"/>
                <w:szCs w:val="24"/>
              </w:rPr>
              <w:t>Tamariki</w:t>
            </w:r>
            <w:proofErr w:type="spellEnd"/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603B97" w:rsidRPr="00BA0F8F">
              <w:rPr>
                <w:rFonts w:ascii="Arial Mäori" w:hAnsi="Arial Mäori"/>
                <w:sz w:val="24"/>
                <w:szCs w:val="24"/>
              </w:rPr>
              <w:t>Ora</w:t>
            </w:r>
            <w:proofErr w:type="spellEnd"/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appointments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AC6381" w:rsidP="00BF52A4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G</w:t>
            </w:r>
            <w:r w:rsidR="00D716ED" w:rsidRPr="00BA0F8F">
              <w:rPr>
                <w:rFonts w:ascii="Arial Mäori" w:hAnsi="Arial Mäori"/>
                <w:sz w:val="24"/>
                <w:szCs w:val="24"/>
              </w:rPr>
              <w:t>iv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D716ED" w:rsidRPr="00BA0F8F">
              <w:rPr>
                <w:rFonts w:ascii="Arial Mäori" w:hAnsi="Arial Mäori"/>
                <w:sz w:val="24"/>
                <w:szCs w:val="24"/>
              </w:rPr>
              <w:t xml:space="preserve"> baby time on the floor</w:t>
            </w:r>
            <w:r w:rsidRPr="00BA0F8F">
              <w:rPr>
                <w:rFonts w:ascii="Arial Mäori" w:hAnsi="Arial Mäori"/>
                <w:sz w:val="24"/>
                <w:szCs w:val="24"/>
              </w:rPr>
              <w:t>, sometimes without nappies on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4151B8" w:rsidRPr="00BA0F8F" w:rsidTr="002037AE">
        <w:tc>
          <w:tcPr>
            <w:tcW w:w="8330" w:type="dxa"/>
          </w:tcPr>
          <w:p w:rsidR="004151B8" w:rsidRPr="00BA0F8F" w:rsidRDefault="00AC6381" w:rsidP="00BF52A4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G</w:t>
            </w:r>
            <w:r w:rsidR="00D716ED" w:rsidRPr="00BA0F8F">
              <w:rPr>
                <w:rFonts w:ascii="Arial Mäori" w:hAnsi="Arial Mäori"/>
                <w:sz w:val="24"/>
                <w:szCs w:val="24"/>
              </w:rPr>
              <w:t>et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ting</w:t>
            </w:r>
            <w:r w:rsidR="00D716ED" w:rsidRPr="00BA0F8F">
              <w:rPr>
                <w:rFonts w:ascii="Arial Mäori" w:hAnsi="Arial Mäori"/>
                <w:sz w:val="24"/>
                <w:szCs w:val="24"/>
              </w:rPr>
              <w:t xml:space="preserve"> medical help if baby is 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sick</w:t>
            </w:r>
          </w:p>
        </w:tc>
        <w:tc>
          <w:tcPr>
            <w:tcW w:w="1276" w:type="dxa"/>
          </w:tcPr>
          <w:p w:rsidR="004151B8" w:rsidRPr="00BA0F8F" w:rsidRDefault="004151B8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AC6381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U</w:t>
            </w:r>
            <w:r w:rsidR="00754148" w:rsidRPr="00BA0F8F">
              <w:rPr>
                <w:rFonts w:ascii="Arial Mäori" w:hAnsi="Arial Mäori"/>
                <w:sz w:val="24"/>
                <w:szCs w:val="24"/>
              </w:rPr>
              <w:t>nderstand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754148" w:rsidRPr="00BA0F8F">
              <w:rPr>
                <w:rFonts w:ascii="Arial Mäori" w:hAnsi="Arial Mäori"/>
                <w:sz w:val="24"/>
                <w:szCs w:val="24"/>
              </w:rPr>
              <w:t xml:space="preserve"> that baby depends on us for </w:t>
            </w:r>
            <w:r w:rsidRPr="00BA0F8F">
              <w:rPr>
                <w:rFonts w:ascii="Arial Mäori" w:hAnsi="Arial Mäori"/>
                <w:sz w:val="24"/>
                <w:szCs w:val="24"/>
              </w:rPr>
              <w:t xml:space="preserve">all 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t</w:t>
            </w:r>
            <w:r w:rsidR="00754148" w:rsidRPr="00BA0F8F">
              <w:rPr>
                <w:rFonts w:ascii="Arial Mäori" w:hAnsi="Arial Mäori"/>
                <w:sz w:val="24"/>
                <w:szCs w:val="24"/>
              </w:rPr>
              <w:t>he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</w:t>
            </w:r>
            <w:r w:rsidR="00754148" w:rsidRPr="00BA0F8F">
              <w:rPr>
                <w:rFonts w:ascii="Arial Mäori" w:hAnsi="Arial Mäori"/>
                <w:sz w:val="24"/>
                <w:szCs w:val="24"/>
              </w:rPr>
              <w:t>r needs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D4082C" w:rsidRDefault="00D4082C" w:rsidP="00F113EF">
      <w:pPr>
        <w:rPr>
          <w:rFonts w:ascii="Arial Mäori" w:hAnsi="Arial Mäori"/>
          <w:sz w:val="24"/>
          <w:szCs w:val="24"/>
        </w:rPr>
      </w:pPr>
    </w:p>
    <w:p w:rsidR="00D8728F" w:rsidRPr="00BB2E24" w:rsidRDefault="00D8728F" w:rsidP="00D8728F">
      <w:pPr>
        <w:tabs>
          <w:tab w:val="left" w:pos="540"/>
        </w:tabs>
        <w:rPr>
          <w:rFonts w:ascii="Arial Mäori" w:hAnsi="Arial Mäori"/>
          <w:b/>
          <w:sz w:val="24"/>
          <w:szCs w:val="24"/>
        </w:rPr>
      </w:pPr>
      <w:r w:rsidRPr="00BB2E24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t</w:t>
      </w:r>
      <w:r w:rsidRPr="00BB2E24">
        <w:rPr>
          <w:rFonts w:ascii="Arial" w:hAnsi="Arial"/>
          <w:b/>
          <w:sz w:val="24"/>
          <w:szCs w:val="24"/>
        </w:rPr>
        <w:t>ūā</w:t>
      </w:r>
      <w:r w:rsidRPr="00BB2E24">
        <w:rPr>
          <w:rFonts w:ascii="Arial Mäori" w:hAnsi="Arial Mäori"/>
          <w:b/>
          <w:sz w:val="24"/>
          <w:szCs w:val="24"/>
        </w:rPr>
        <w:t>papa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m</w:t>
      </w:r>
      <w:r w:rsidRPr="00BB2E24">
        <w:rPr>
          <w:rFonts w:ascii="Arial" w:hAnsi="Arial"/>
          <w:b/>
          <w:sz w:val="24"/>
          <w:szCs w:val="24"/>
        </w:rPr>
        <w:t>ō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gramStart"/>
      <w:r w:rsidRPr="00BB2E24">
        <w:rPr>
          <w:rFonts w:ascii="Arial Mäori" w:hAnsi="Arial Mäori"/>
          <w:b/>
          <w:sz w:val="24"/>
          <w:szCs w:val="24"/>
        </w:rPr>
        <w:t>te</w:t>
      </w:r>
      <w:proofErr w:type="gram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tika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me te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h</w:t>
      </w:r>
      <w:r w:rsidRPr="00BB2E24">
        <w:rPr>
          <w:rFonts w:ascii="Arial" w:hAnsi="Arial"/>
          <w:b/>
          <w:sz w:val="24"/>
          <w:szCs w:val="24"/>
        </w:rPr>
        <w:t>ē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- limits and boundaries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76"/>
      </w:tblGrid>
      <w:tr w:rsidR="005D059C" w:rsidRPr="00BA0F8F" w:rsidTr="002037AE">
        <w:tc>
          <w:tcPr>
            <w:tcW w:w="8330" w:type="dxa"/>
          </w:tcPr>
          <w:p w:rsidR="005D059C" w:rsidRPr="00BA0F8F" w:rsidRDefault="00AC6381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L</w:t>
            </w:r>
            <w:r w:rsidR="00B26F6B" w:rsidRPr="00BA0F8F">
              <w:rPr>
                <w:rFonts w:ascii="Arial Mäori" w:hAnsi="Arial Mäori"/>
                <w:sz w:val="24"/>
                <w:szCs w:val="24"/>
              </w:rPr>
              <w:t>earn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how baby likes to go to sleep</w:t>
            </w:r>
          </w:p>
        </w:tc>
        <w:tc>
          <w:tcPr>
            <w:tcW w:w="1276" w:type="dxa"/>
          </w:tcPr>
          <w:p w:rsidR="005D059C" w:rsidRPr="00BA0F8F" w:rsidRDefault="005D059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B77BE2" w:rsidP="00C74365">
            <w:pPr>
              <w:rPr>
                <w:rFonts w:ascii="Arial Mäori" w:hAnsi="Arial Mäori"/>
                <w:color w:val="FF0000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Hav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Pr="00BA0F8F">
              <w:rPr>
                <w:rFonts w:ascii="Arial Mäori" w:hAnsi="Arial Mäori"/>
                <w:sz w:val="24"/>
                <w:szCs w:val="24"/>
              </w:rPr>
              <w:t xml:space="preserve"> a s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moke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free </w:t>
            </w:r>
            <w:r w:rsidR="00AC6381" w:rsidRPr="00BA0F8F">
              <w:rPr>
                <w:rFonts w:ascii="Arial Mäori" w:hAnsi="Arial Mäori"/>
                <w:sz w:val="24"/>
                <w:szCs w:val="24"/>
              </w:rPr>
              <w:t>home and car</w:t>
            </w:r>
            <w:r w:rsidRPr="00BA0F8F">
              <w:rPr>
                <w:rFonts w:ascii="Arial Mäori" w:hAnsi="Arial Mäo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5D059C" w:rsidRPr="00BA0F8F" w:rsidTr="002037AE">
        <w:tc>
          <w:tcPr>
            <w:tcW w:w="8330" w:type="dxa"/>
          </w:tcPr>
          <w:p w:rsidR="005D059C" w:rsidRPr="00BA0F8F" w:rsidRDefault="00AC6381" w:rsidP="00BF52A4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K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now</w:t>
            </w:r>
            <w:r w:rsidR="00BF52A4" w:rsidRPr="00BA0F8F">
              <w:rPr>
                <w:rFonts w:ascii="Arial Mäori" w:hAnsi="Arial Mäori"/>
                <w:sz w:val="24"/>
                <w:szCs w:val="24"/>
              </w:rPr>
              <w:t xml:space="preserve">ing what helps us de-stress </w:t>
            </w:r>
          </w:p>
        </w:tc>
        <w:tc>
          <w:tcPr>
            <w:tcW w:w="1276" w:type="dxa"/>
          </w:tcPr>
          <w:p w:rsidR="005D059C" w:rsidRPr="00BA0F8F" w:rsidRDefault="005D059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AC6381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et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ting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plenty of rest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AC6381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E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at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healthy food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716ED" w:rsidRPr="00BA0F8F" w:rsidRDefault="00C63EC4" w:rsidP="00D716ED">
            <w:pPr>
              <w:tabs>
                <w:tab w:val="left" w:pos="1260"/>
              </w:tabs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Giving</w:t>
            </w:r>
            <w:r w:rsidR="00AC6381" w:rsidRPr="00BA0F8F">
              <w:rPr>
                <w:rFonts w:ascii="Arial Mäori" w:hAnsi="Arial Mäori"/>
                <w:sz w:val="24"/>
                <w:szCs w:val="24"/>
              </w:rPr>
              <w:t xml:space="preserve"> baby safe things to play with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716ED" w:rsidRPr="00BA0F8F" w:rsidTr="002037AE">
        <w:tc>
          <w:tcPr>
            <w:tcW w:w="8330" w:type="dxa"/>
          </w:tcPr>
          <w:p w:rsidR="00D716ED" w:rsidRPr="00BA0F8F" w:rsidRDefault="00AC6381" w:rsidP="00C74365">
            <w:pPr>
              <w:tabs>
                <w:tab w:val="left" w:pos="1260"/>
              </w:tabs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M</w:t>
            </w:r>
            <w:r w:rsidR="00B26F6B" w:rsidRPr="00BA0F8F">
              <w:rPr>
                <w:rFonts w:ascii="Arial Mäori" w:hAnsi="Arial Mäori"/>
                <w:sz w:val="24"/>
                <w:szCs w:val="24"/>
              </w:rPr>
              <w:t>ov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D716ED" w:rsidRPr="00BA0F8F">
              <w:rPr>
                <w:rFonts w:ascii="Arial Mäori" w:hAnsi="Arial Mäori"/>
                <w:sz w:val="24"/>
                <w:szCs w:val="24"/>
              </w:rPr>
              <w:t xml:space="preserve"> stuff </w:t>
            </w:r>
            <w:r w:rsidRPr="00BA0F8F">
              <w:rPr>
                <w:rFonts w:ascii="Arial Mäori" w:hAnsi="Arial Mäori"/>
                <w:sz w:val="24"/>
                <w:szCs w:val="24"/>
              </w:rPr>
              <w:t>that</w:t>
            </w:r>
            <w:r w:rsidR="002171FA" w:rsidRPr="00BA0F8F">
              <w:rPr>
                <w:rFonts w:ascii="Arial Mäori" w:hAnsi="Arial Mäori"/>
                <w:sz w:val="24"/>
                <w:szCs w:val="24"/>
              </w:rPr>
              <w:t xml:space="preserve">’s unsafe </w:t>
            </w:r>
            <w:r w:rsidR="00DF4BF8" w:rsidRPr="00BA0F8F">
              <w:rPr>
                <w:rFonts w:ascii="Arial Mäori" w:hAnsi="Arial Mäori"/>
                <w:sz w:val="24"/>
                <w:szCs w:val="24"/>
              </w:rPr>
              <w:t xml:space="preserve">if </w:t>
            </w:r>
            <w:r w:rsidR="002171FA" w:rsidRPr="00BA0F8F">
              <w:rPr>
                <w:rFonts w:ascii="Arial Mäori" w:hAnsi="Arial Mäori"/>
                <w:sz w:val="24"/>
                <w:szCs w:val="24"/>
              </w:rPr>
              <w:t xml:space="preserve">baby </w:t>
            </w:r>
            <w:r w:rsidR="00DF4BF8" w:rsidRPr="00BA0F8F">
              <w:rPr>
                <w:rFonts w:ascii="Arial Mäori" w:hAnsi="Arial Mäori"/>
                <w:sz w:val="24"/>
                <w:szCs w:val="24"/>
              </w:rPr>
              <w:t xml:space="preserve">was to reach it </w:t>
            </w:r>
          </w:p>
        </w:tc>
        <w:tc>
          <w:tcPr>
            <w:tcW w:w="1276" w:type="dxa"/>
          </w:tcPr>
          <w:p w:rsidR="00D716ED" w:rsidRPr="00BA0F8F" w:rsidRDefault="00D716ED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716ED" w:rsidRPr="00BA0F8F" w:rsidTr="002037AE">
        <w:tc>
          <w:tcPr>
            <w:tcW w:w="8330" w:type="dxa"/>
          </w:tcPr>
          <w:p w:rsidR="00D716ED" w:rsidRPr="00BA0F8F" w:rsidRDefault="00AC6381" w:rsidP="00B8285B">
            <w:pPr>
              <w:tabs>
                <w:tab w:val="left" w:pos="1260"/>
              </w:tabs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L</w:t>
            </w:r>
            <w:r w:rsidR="00D716ED" w:rsidRPr="00BA0F8F">
              <w:rPr>
                <w:rFonts w:ascii="Arial Mäori" w:hAnsi="Arial Mäori"/>
                <w:sz w:val="24"/>
                <w:szCs w:val="24"/>
              </w:rPr>
              <w:t>ook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D716ED" w:rsidRPr="00BA0F8F">
              <w:rPr>
                <w:rFonts w:ascii="Arial Mäori" w:hAnsi="Arial Mäori"/>
                <w:sz w:val="24"/>
                <w:szCs w:val="24"/>
              </w:rPr>
              <w:t xml:space="preserve"> after ourselves</w:t>
            </w:r>
            <w:r w:rsidR="00B8285B" w:rsidRPr="00BA0F8F">
              <w:rPr>
                <w:rFonts w:ascii="Arial Mäori" w:hAnsi="Arial Mäori"/>
                <w:sz w:val="24"/>
                <w:szCs w:val="24"/>
              </w:rPr>
              <w:t xml:space="preserve"> watching how much we drink or smoke </w:t>
            </w:r>
          </w:p>
        </w:tc>
        <w:tc>
          <w:tcPr>
            <w:tcW w:w="1276" w:type="dxa"/>
          </w:tcPr>
          <w:p w:rsidR="00D716ED" w:rsidRPr="00BA0F8F" w:rsidRDefault="00D716ED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5D059C" w:rsidRPr="00BA0F8F" w:rsidRDefault="005D059C" w:rsidP="00F113EF">
      <w:pPr>
        <w:rPr>
          <w:rFonts w:ascii="Arial Mäori" w:hAnsi="Arial Mäori"/>
          <w:b/>
          <w:sz w:val="24"/>
          <w:szCs w:val="24"/>
        </w:rPr>
      </w:pPr>
    </w:p>
    <w:p w:rsidR="00D8728F" w:rsidRPr="00D8728F" w:rsidRDefault="00D8728F" w:rsidP="00D8728F">
      <w:pPr>
        <w:tabs>
          <w:tab w:val="left" w:pos="540"/>
        </w:tabs>
        <w:rPr>
          <w:rFonts w:ascii="Arial Mäori" w:hAnsi="Arial Mäori"/>
          <w:b/>
          <w:sz w:val="24"/>
          <w:szCs w:val="24"/>
        </w:rPr>
      </w:pPr>
      <w:r w:rsidRPr="00D8728F">
        <w:rPr>
          <w:rFonts w:ascii="Arial Mäori" w:hAnsi="Arial Mäori"/>
          <w:b/>
          <w:sz w:val="24"/>
          <w:szCs w:val="24"/>
        </w:rPr>
        <w:t xml:space="preserve">Te mahi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pono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-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ng</w:t>
      </w:r>
      <w:r w:rsidRPr="00D8728F">
        <w:rPr>
          <w:rFonts w:ascii="Arial" w:hAnsi="Arial"/>
          <w:b/>
          <w:sz w:val="24"/>
          <w:szCs w:val="24"/>
        </w:rPr>
        <w:t>ā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hua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me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ng</w:t>
      </w:r>
      <w:r w:rsidRPr="00D8728F">
        <w:rPr>
          <w:rFonts w:ascii="Arial" w:hAnsi="Arial"/>
          <w:b/>
          <w:sz w:val="24"/>
          <w:szCs w:val="24"/>
        </w:rPr>
        <w:t>ā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hapa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- consistency and consequences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76"/>
      </w:tblGrid>
      <w:tr w:rsidR="00D4082C" w:rsidRPr="00BA0F8F" w:rsidTr="002037AE">
        <w:tc>
          <w:tcPr>
            <w:tcW w:w="8330" w:type="dxa"/>
          </w:tcPr>
          <w:p w:rsidR="00D4082C" w:rsidRPr="00BA0F8F" w:rsidRDefault="00AC6381" w:rsidP="00DF4BF8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Try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little routines e.g. talking to baby on waking up</w:t>
            </w:r>
            <w:r w:rsidR="00DF4BF8" w:rsidRPr="00BA0F8F">
              <w:rPr>
                <w:rFonts w:ascii="Arial Mäori" w:hAnsi="Arial Mäo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AC6381" w:rsidP="00C63EC4">
            <w:pPr>
              <w:rPr>
                <w:rFonts w:ascii="Arial Mäori" w:hAnsi="Arial Mäori"/>
                <w:color w:val="FF0000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Do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Pr="00BA0F8F">
              <w:rPr>
                <w:rFonts w:ascii="Arial Mäori" w:hAnsi="Arial Mäori"/>
                <w:sz w:val="24"/>
                <w:szCs w:val="24"/>
              </w:rPr>
              <w:t xml:space="preserve"> things in the same way and in the same order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 xml:space="preserve"> teaching baby about </w:t>
            </w:r>
            <w:r w:rsidRPr="00BA0F8F">
              <w:rPr>
                <w:rFonts w:ascii="Arial Mäori" w:hAnsi="Arial Mäori"/>
                <w:sz w:val="24"/>
                <w:szCs w:val="24"/>
              </w:rPr>
              <w:t>routines</w:t>
            </w:r>
            <w:r w:rsidR="00B77BE2" w:rsidRPr="00BA0F8F">
              <w:rPr>
                <w:rFonts w:ascii="Arial Mäori" w:hAnsi="Arial Mäori"/>
                <w:sz w:val="24"/>
                <w:szCs w:val="24"/>
              </w:rPr>
              <w:t>, especially at bed time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BA0F8F" w:rsidTr="002037AE">
        <w:tc>
          <w:tcPr>
            <w:tcW w:w="8330" w:type="dxa"/>
          </w:tcPr>
          <w:p w:rsidR="00D4082C" w:rsidRPr="00BA0F8F" w:rsidRDefault="00AC6381" w:rsidP="00DF4BF8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Help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754148" w:rsidRPr="00BA0F8F">
              <w:rPr>
                <w:rFonts w:ascii="Arial Mäori" w:hAnsi="Arial Mäori"/>
                <w:sz w:val="24"/>
                <w:szCs w:val="24"/>
              </w:rPr>
              <w:t xml:space="preserve"> build relationships </w:t>
            </w:r>
            <w:r w:rsidR="00DF4BF8" w:rsidRPr="00BA0F8F">
              <w:rPr>
                <w:rFonts w:ascii="Arial Mäori" w:hAnsi="Arial Mäori"/>
                <w:sz w:val="24"/>
                <w:szCs w:val="24"/>
              </w:rPr>
              <w:t xml:space="preserve">by introducing baby to trusted key people </w:t>
            </w:r>
          </w:p>
        </w:tc>
        <w:tc>
          <w:tcPr>
            <w:tcW w:w="1276" w:type="dxa"/>
          </w:tcPr>
          <w:p w:rsidR="00D4082C" w:rsidRPr="00BA0F8F" w:rsidRDefault="00D4082C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282112" w:rsidRPr="00BA0F8F" w:rsidTr="002037AE">
        <w:tc>
          <w:tcPr>
            <w:tcW w:w="8330" w:type="dxa"/>
          </w:tcPr>
          <w:p w:rsidR="00282112" w:rsidRPr="00BA0F8F" w:rsidRDefault="00282112" w:rsidP="00C74365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Play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Pr="00BA0F8F">
              <w:rPr>
                <w:rFonts w:ascii="Arial Mäori" w:hAnsi="Arial Mäori"/>
                <w:sz w:val="24"/>
                <w:szCs w:val="24"/>
              </w:rPr>
              <w:t xml:space="preserve"> peek a boo </w:t>
            </w:r>
          </w:p>
        </w:tc>
        <w:tc>
          <w:tcPr>
            <w:tcW w:w="1276" w:type="dxa"/>
          </w:tcPr>
          <w:p w:rsidR="00282112" w:rsidRPr="00BA0F8F" w:rsidRDefault="00282112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D4082C" w:rsidRPr="00BA0F8F" w:rsidRDefault="00D4082C" w:rsidP="00F113EF">
      <w:pPr>
        <w:rPr>
          <w:rFonts w:ascii="Arial Mäori" w:hAnsi="Arial Mäori"/>
          <w:b/>
          <w:sz w:val="24"/>
          <w:szCs w:val="24"/>
        </w:rPr>
      </w:pPr>
    </w:p>
    <w:p w:rsidR="00D8728F" w:rsidRPr="002E73F3" w:rsidRDefault="00D8728F" w:rsidP="00D8728F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2E73F3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hanga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ao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t</w:t>
      </w:r>
      <w:r w:rsidRPr="002E73F3">
        <w:rPr>
          <w:rFonts w:ascii="Arial" w:hAnsi="Arial"/>
          <w:b/>
          <w:sz w:val="24"/>
          <w:szCs w:val="24"/>
        </w:rPr>
        <w:t>ō</w:t>
      </w:r>
      <w:r w:rsidRPr="002E73F3">
        <w:rPr>
          <w:rFonts w:ascii="Arial Mäori" w:hAnsi="Arial Mäori"/>
          <w:b/>
          <w:sz w:val="24"/>
          <w:szCs w:val="24"/>
        </w:rPr>
        <w:t>tika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,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ao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haumaru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- structured and secure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76"/>
      </w:tblGrid>
      <w:tr w:rsidR="00445135" w:rsidRPr="00BA0F8F" w:rsidTr="002037AE">
        <w:tc>
          <w:tcPr>
            <w:tcW w:w="8330" w:type="dxa"/>
          </w:tcPr>
          <w:p w:rsidR="00445135" w:rsidRPr="00BA0F8F" w:rsidRDefault="00AC6381" w:rsidP="005601DB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Ge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t</w:t>
            </w:r>
            <w:r w:rsidRPr="00BA0F8F">
              <w:rPr>
                <w:rFonts w:ascii="Arial Mäori" w:hAnsi="Arial Mäori"/>
                <w:sz w:val="24"/>
                <w:szCs w:val="24"/>
              </w:rPr>
              <w:t>t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66618E" w:rsidRPr="00BA0F8F">
              <w:rPr>
                <w:rFonts w:ascii="Arial Mäori" w:hAnsi="Arial Mäori"/>
                <w:sz w:val="24"/>
                <w:szCs w:val="24"/>
              </w:rPr>
              <w:t xml:space="preserve"> feeding sorted</w:t>
            </w:r>
          </w:p>
        </w:tc>
        <w:tc>
          <w:tcPr>
            <w:tcW w:w="1276" w:type="dxa"/>
          </w:tcPr>
          <w:p w:rsidR="00445135" w:rsidRPr="00BA0F8F" w:rsidRDefault="00445135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445135" w:rsidRPr="00BA0F8F" w:rsidTr="002037AE">
        <w:tc>
          <w:tcPr>
            <w:tcW w:w="8330" w:type="dxa"/>
          </w:tcPr>
          <w:p w:rsidR="00445135" w:rsidRPr="00BA0F8F" w:rsidRDefault="00AC6381" w:rsidP="00BA0F8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Plan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ning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a </w:t>
            </w:r>
            <w:r w:rsidR="00BA0F8F">
              <w:rPr>
                <w:rFonts w:ascii="Arial Mäori" w:hAnsi="Arial Mäori"/>
                <w:sz w:val="24"/>
                <w:szCs w:val="24"/>
              </w:rPr>
              <w:t xml:space="preserve">baby 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naming or welcome to the world event</w:t>
            </w:r>
          </w:p>
        </w:tc>
        <w:tc>
          <w:tcPr>
            <w:tcW w:w="1276" w:type="dxa"/>
          </w:tcPr>
          <w:p w:rsidR="00445135" w:rsidRPr="00BA0F8F" w:rsidRDefault="00445135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445135" w:rsidRPr="00BA0F8F" w:rsidTr="002037AE">
        <w:tc>
          <w:tcPr>
            <w:tcW w:w="8330" w:type="dxa"/>
          </w:tcPr>
          <w:p w:rsidR="00445135" w:rsidRPr="00BA0F8F" w:rsidRDefault="00AC6381" w:rsidP="00DF4BF8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P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rovid</w:t>
            </w:r>
            <w:r w:rsidR="00DF4BF8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a safe sleeping area for baby</w:t>
            </w:r>
          </w:p>
        </w:tc>
        <w:tc>
          <w:tcPr>
            <w:tcW w:w="1276" w:type="dxa"/>
          </w:tcPr>
          <w:p w:rsidR="00445135" w:rsidRPr="00BA0F8F" w:rsidRDefault="00445135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603B97" w:rsidRPr="00BA0F8F" w:rsidTr="002037AE">
        <w:tc>
          <w:tcPr>
            <w:tcW w:w="8330" w:type="dxa"/>
          </w:tcPr>
          <w:p w:rsidR="00603B97" w:rsidRPr="00BA0F8F" w:rsidRDefault="00AC6381" w:rsidP="00C63EC4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P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rotect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baby from loud noises, angry feelings and harmful places</w:t>
            </w:r>
          </w:p>
        </w:tc>
        <w:tc>
          <w:tcPr>
            <w:tcW w:w="1276" w:type="dxa"/>
          </w:tcPr>
          <w:p w:rsidR="00603B97" w:rsidRPr="00BA0F8F" w:rsidRDefault="00603B97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603B97" w:rsidRPr="00BA0F8F" w:rsidTr="002037AE">
        <w:tc>
          <w:tcPr>
            <w:tcW w:w="8330" w:type="dxa"/>
          </w:tcPr>
          <w:p w:rsidR="00603B97" w:rsidRPr="00BA0F8F" w:rsidRDefault="00AC6381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P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u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t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t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 xml:space="preserve"> baby to bed ‘face up, face clear and smoke free</w:t>
            </w:r>
            <w:r w:rsidRPr="00BA0F8F">
              <w:rPr>
                <w:rFonts w:ascii="Arial Mäori" w:hAnsi="Arial Mäori"/>
                <w:sz w:val="24"/>
                <w:szCs w:val="24"/>
              </w:rPr>
              <w:t>’</w:t>
            </w:r>
          </w:p>
        </w:tc>
        <w:tc>
          <w:tcPr>
            <w:tcW w:w="1276" w:type="dxa"/>
          </w:tcPr>
          <w:p w:rsidR="00603B97" w:rsidRPr="00BA0F8F" w:rsidRDefault="00603B97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603B97" w:rsidRPr="00BA0F8F" w:rsidTr="002037AE">
        <w:tc>
          <w:tcPr>
            <w:tcW w:w="8330" w:type="dxa"/>
          </w:tcPr>
          <w:p w:rsidR="00D716ED" w:rsidRPr="00BA0F8F" w:rsidRDefault="00C63EC4" w:rsidP="00D716ED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 xml:space="preserve">Using 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properly fitted car</w:t>
            </w:r>
            <w:r w:rsidR="00754148" w:rsidRPr="00BA0F8F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603B97" w:rsidRPr="00BA0F8F">
              <w:rPr>
                <w:rFonts w:ascii="Arial Mäori" w:hAnsi="Arial Mäori"/>
                <w:sz w:val="24"/>
                <w:szCs w:val="24"/>
              </w:rPr>
              <w:t>seat</w:t>
            </w:r>
            <w:r w:rsidRPr="00BA0F8F">
              <w:rPr>
                <w:rFonts w:ascii="Arial Mäori" w:hAnsi="Arial Mäori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:rsidR="00603B97" w:rsidRPr="00BA0F8F" w:rsidRDefault="00603B97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716ED" w:rsidRPr="00BA0F8F" w:rsidTr="002037AE">
        <w:tc>
          <w:tcPr>
            <w:tcW w:w="8330" w:type="dxa"/>
          </w:tcPr>
          <w:p w:rsidR="00D716ED" w:rsidRPr="00BA0F8F" w:rsidRDefault="00AC6381" w:rsidP="00C63EC4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T</w:t>
            </w:r>
            <w:r w:rsidR="00BA7A8E" w:rsidRPr="00BA0F8F">
              <w:rPr>
                <w:rFonts w:ascii="Arial Mäori" w:hAnsi="Arial Mäori"/>
                <w:sz w:val="24"/>
                <w:szCs w:val="24"/>
              </w:rPr>
              <w:t>ak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BA7A8E" w:rsidRPr="00BA0F8F">
              <w:rPr>
                <w:rFonts w:ascii="Arial Mäori" w:hAnsi="Arial Mäori"/>
                <w:sz w:val="24"/>
                <w:szCs w:val="24"/>
              </w:rPr>
              <w:t xml:space="preserve"> baby ou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 xml:space="preserve">tside </w:t>
            </w:r>
            <w:r w:rsidR="00D716ED" w:rsidRPr="00BA0F8F">
              <w:rPr>
                <w:rFonts w:ascii="Arial Mäori" w:hAnsi="Arial Mäori"/>
                <w:sz w:val="24"/>
                <w:szCs w:val="24"/>
              </w:rPr>
              <w:t xml:space="preserve">to experience the </w:t>
            </w:r>
            <w:r w:rsidRPr="00BA0F8F">
              <w:rPr>
                <w:rFonts w:ascii="Arial Mäori" w:hAnsi="Arial Mäori"/>
                <w:sz w:val="24"/>
                <w:szCs w:val="24"/>
              </w:rPr>
              <w:t>world</w:t>
            </w:r>
          </w:p>
        </w:tc>
        <w:tc>
          <w:tcPr>
            <w:tcW w:w="1276" w:type="dxa"/>
          </w:tcPr>
          <w:p w:rsidR="00D716ED" w:rsidRPr="00BA0F8F" w:rsidRDefault="00D716ED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F4BF8" w:rsidRPr="00BA0F8F" w:rsidTr="002037AE">
        <w:tc>
          <w:tcPr>
            <w:tcW w:w="8330" w:type="dxa"/>
          </w:tcPr>
          <w:p w:rsidR="00B77BE2" w:rsidRPr="00BA0F8F" w:rsidRDefault="00DF4BF8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Checking in with</w:t>
            </w:r>
            <w:r w:rsidR="00B77BE2" w:rsidRPr="00BA0F8F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Well Child/</w:t>
            </w:r>
            <w:proofErr w:type="spellStart"/>
            <w:r w:rsidR="00C63EC4" w:rsidRPr="00BA0F8F">
              <w:rPr>
                <w:rFonts w:ascii="Arial Mäori" w:hAnsi="Arial Mäori"/>
                <w:sz w:val="24"/>
                <w:szCs w:val="24"/>
              </w:rPr>
              <w:t>Tamariki</w:t>
            </w:r>
            <w:proofErr w:type="spellEnd"/>
            <w:r w:rsidR="00C63EC4" w:rsidRPr="00BA0F8F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C63EC4" w:rsidRPr="00BA0F8F">
              <w:rPr>
                <w:rFonts w:ascii="Arial Mäori" w:hAnsi="Arial Mäori"/>
                <w:sz w:val="24"/>
                <w:szCs w:val="24"/>
              </w:rPr>
              <w:t>Ora</w:t>
            </w:r>
            <w:proofErr w:type="spellEnd"/>
            <w:r w:rsidR="00C63EC4" w:rsidRPr="00BA0F8F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B77BE2" w:rsidRPr="00BA0F8F">
              <w:rPr>
                <w:rFonts w:ascii="Arial Mäori" w:hAnsi="Arial Mäori"/>
                <w:sz w:val="24"/>
                <w:szCs w:val="24"/>
              </w:rPr>
              <w:t>about when to introduce solid foods</w:t>
            </w:r>
          </w:p>
        </w:tc>
        <w:tc>
          <w:tcPr>
            <w:tcW w:w="1276" w:type="dxa"/>
          </w:tcPr>
          <w:p w:rsidR="00B77BE2" w:rsidRPr="00BA0F8F" w:rsidRDefault="00B77BE2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716ED" w:rsidRPr="00BA0F8F" w:rsidTr="002037AE">
        <w:tc>
          <w:tcPr>
            <w:tcW w:w="8330" w:type="dxa"/>
          </w:tcPr>
          <w:p w:rsidR="00D716ED" w:rsidRPr="00BA0F8F" w:rsidRDefault="00B26F6B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lastRenderedPageBreak/>
              <w:t>C</w:t>
            </w:r>
            <w:r w:rsidR="00D716ED" w:rsidRPr="00BA0F8F">
              <w:rPr>
                <w:rFonts w:ascii="Arial Mäori" w:hAnsi="Arial Mäori"/>
                <w:sz w:val="24"/>
                <w:szCs w:val="24"/>
              </w:rPr>
              <w:t>heck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D716ED" w:rsidRPr="00BA0F8F">
              <w:rPr>
                <w:rFonts w:ascii="Arial Mäori" w:hAnsi="Arial Mäori"/>
                <w:sz w:val="24"/>
                <w:szCs w:val="24"/>
              </w:rPr>
              <w:t xml:space="preserve"> for safety</w:t>
            </w:r>
            <w:r w:rsidRPr="00BA0F8F">
              <w:rPr>
                <w:rFonts w:ascii="Arial Mäori" w:hAnsi="Arial Mäori"/>
                <w:sz w:val="24"/>
                <w:szCs w:val="24"/>
              </w:rPr>
              <w:t xml:space="preserve"> wherever </w:t>
            </w:r>
            <w:r w:rsidR="00B021AA" w:rsidRPr="00BA0F8F">
              <w:rPr>
                <w:rFonts w:ascii="Arial Mäori" w:hAnsi="Arial Mäori"/>
                <w:sz w:val="24"/>
                <w:szCs w:val="24"/>
              </w:rPr>
              <w:t>we</w:t>
            </w:r>
            <w:r w:rsidRPr="00BA0F8F">
              <w:rPr>
                <w:rFonts w:ascii="Arial Mäori" w:hAnsi="Arial Mäori"/>
                <w:sz w:val="24"/>
                <w:szCs w:val="24"/>
              </w:rPr>
              <w:t xml:space="preserve"> go</w:t>
            </w:r>
          </w:p>
        </w:tc>
        <w:tc>
          <w:tcPr>
            <w:tcW w:w="1276" w:type="dxa"/>
          </w:tcPr>
          <w:p w:rsidR="00D716ED" w:rsidRPr="00BA0F8F" w:rsidRDefault="00D716ED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716ED" w:rsidRPr="00BA0F8F" w:rsidTr="002037AE">
        <w:tc>
          <w:tcPr>
            <w:tcW w:w="8330" w:type="dxa"/>
          </w:tcPr>
          <w:p w:rsidR="00D716ED" w:rsidRPr="00BA0F8F" w:rsidRDefault="00B26F6B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A</w:t>
            </w:r>
            <w:r w:rsidR="00D716ED" w:rsidRPr="00BA0F8F">
              <w:rPr>
                <w:rFonts w:ascii="Arial Mäori" w:hAnsi="Arial Mäori"/>
                <w:sz w:val="24"/>
                <w:szCs w:val="24"/>
              </w:rPr>
              <w:t>llow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D716ED" w:rsidRPr="00BA0F8F">
              <w:rPr>
                <w:rFonts w:ascii="Arial Mäori" w:hAnsi="Arial Mäori"/>
                <w:sz w:val="24"/>
                <w:szCs w:val="24"/>
              </w:rPr>
              <w:t xml:space="preserve"> baby to explore safely</w:t>
            </w:r>
          </w:p>
        </w:tc>
        <w:tc>
          <w:tcPr>
            <w:tcW w:w="1276" w:type="dxa"/>
          </w:tcPr>
          <w:p w:rsidR="00D716ED" w:rsidRPr="00BA0F8F" w:rsidRDefault="00D716ED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754148" w:rsidRPr="00BA0F8F" w:rsidTr="002037AE">
        <w:tc>
          <w:tcPr>
            <w:tcW w:w="8330" w:type="dxa"/>
          </w:tcPr>
          <w:p w:rsidR="00754148" w:rsidRPr="00BA0F8F" w:rsidRDefault="00B26F6B" w:rsidP="00B26F6B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K</w:t>
            </w:r>
            <w:r w:rsidR="00550BB0" w:rsidRPr="00BA0F8F">
              <w:rPr>
                <w:rFonts w:ascii="Arial Mäori" w:hAnsi="Arial Mäori"/>
                <w:sz w:val="24"/>
                <w:szCs w:val="24"/>
              </w:rPr>
              <w:t>now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550BB0" w:rsidRPr="00BA0F8F">
              <w:rPr>
                <w:rFonts w:ascii="Arial Mäori" w:hAnsi="Arial Mäori"/>
                <w:sz w:val="24"/>
                <w:szCs w:val="24"/>
              </w:rPr>
              <w:t xml:space="preserve"> that our</w:t>
            </w:r>
            <w:r w:rsidR="00754148" w:rsidRPr="00BA0F8F">
              <w:rPr>
                <w:rFonts w:ascii="Arial Mäori" w:hAnsi="Arial Mäori"/>
                <w:sz w:val="24"/>
                <w:szCs w:val="24"/>
              </w:rPr>
              <w:t xml:space="preserve"> attachment relationship is the foundation for all </w:t>
            </w:r>
            <w:r w:rsidR="00550BB0" w:rsidRPr="00BA0F8F">
              <w:rPr>
                <w:rFonts w:ascii="Arial Mäori" w:hAnsi="Arial Mäori"/>
                <w:sz w:val="24"/>
                <w:szCs w:val="24"/>
              </w:rPr>
              <w:t xml:space="preserve">baby’s </w:t>
            </w:r>
            <w:r w:rsidR="00754148" w:rsidRPr="00BA0F8F">
              <w:rPr>
                <w:rFonts w:ascii="Arial Mäori" w:hAnsi="Arial Mäori"/>
                <w:sz w:val="24"/>
                <w:szCs w:val="24"/>
              </w:rPr>
              <w:t>future learning and relationships</w:t>
            </w:r>
          </w:p>
        </w:tc>
        <w:tc>
          <w:tcPr>
            <w:tcW w:w="1276" w:type="dxa"/>
          </w:tcPr>
          <w:p w:rsidR="00754148" w:rsidRPr="00BA0F8F" w:rsidRDefault="00754148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5B7B" w:rsidRPr="00BA0F8F" w:rsidTr="002037AE">
        <w:tc>
          <w:tcPr>
            <w:tcW w:w="8330" w:type="dxa"/>
          </w:tcPr>
          <w:p w:rsidR="00BF5B7B" w:rsidRPr="00BA0F8F" w:rsidRDefault="00C63EC4" w:rsidP="00B26F6B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Making</w:t>
            </w:r>
            <w:r w:rsidR="00BF5B7B" w:rsidRPr="00BA0F8F">
              <w:rPr>
                <w:rFonts w:ascii="Arial Mäori" w:hAnsi="Arial Mäori"/>
                <w:sz w:val="24"/>
                <w:szCs w:val="24"/>
              </w:rPr>
              <w:t xml:space="preserve"> the most of ‘care moments’</w:t>
            </w:r>
          </w:p>
        </w:tc>
        <w:tc>
          <w:tcPr>
            <w:tcW w:w="1276" w:type="dxa"/>
          </w:tcPr>
          <w:p w:rsidR="00BF5B7B" w:rsidRPr="00BA0F8F" w:rsidRDefault="00BF5B7B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754148" w:rsidRPr="00BA0F8F" w:rsidTr="002037AE">
        <w:tc>
          <w:tcPr>
            <w:tcW w:w="8330" w:type="dxa"/>
          </w:tcPr>
          <w:p w:rsidR="00754148" w:rsidRPr="00BA0F8F" w:rsidRDefault="00B77BE2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A0F8F">
              <w:rPr>
                <w:rFonts w:ascii="Arial Mäori" w:hAnsi="Arial Mäori"/>
                <w:sz w:val="24"/>
                <w:szCs w:val="24"/>
              </w:rPr>
              <w:t>Adults</w:t>
            </w:r>
            <w:r w:rsidRPr="00BA0F8F">
              <w:rPr>
                <w:rFonts w:ascii="Arial Mäori" w:hAnsi="Arial Mäori"/>
                <w:color w:val="FF0000"/>
                <w:sz w:val="24"/>
                <w:szCs w:val="24"/>
              </w:rPr>
              <w:t xml:space="preserve"> </w:t>
            </w:r>
            <w:r w:rsidRPr="00BA0F8F">
              <w:rPr>
                <w:rFonts w:ascii="Arial Mäori" w:hAnsi="Arial Mäori"/>
                <w:sz w:val="24"/>
                <w:szCs w:val="24"/>
              </w:rPr>
              <w:t>t</w:t>
            </w:r>
            <w:r w:rsidR="00754148" w:rsidRPr="00BA0F8F">
              <w:rPr>
                <w:rFonts w:ascii="Arial Mäori" w:hAnsi="Arial Mäori"/>
                <w:sz w:val="24"/>
                <w:szCs w:val="24"/>
              </w:rPr>
              <w:t>reat</w:t>
            </w:r>
            <w:r w:rsidR="00C63EC4" w:rsidRPr="00BA0F8F">
              <w:rPr>
                <w:rFonts w:ascii="Arial Mäori" w:hAnsi="Arial Mäori"/>
                <w:sz w:val="24"/>
                <w:szCs w:val="24"/>
              </w:rPr>
              <w:t>ing</w:t>
            </w:r>
            <w:r w:rsidR="00754148" w:rsidRPr="00BA0F8F">
              <w:rPr>
                <w:rFonts w:ascii="Arial Mäori" w:hAnsi="Arial Mäori"/>
                <w:sz w:val="24"/>
                <w:szCs w:val="24"/>
              </w:rPr>
              <w:t xml:space="preserve"> each other with kindness and respect</w:t>
            </w:r>
          </w:p>
        </w:tc>
        <w:tc>
          <w:tcPr>
            <w:tcW w:w="1276" w:type="dxa"/>
          </w:tcPr>
          <w:p w:rsidR="00754148" w:rsidRPr="00BA0F8F" w:rsidRDefault="00754148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D4082C" w:rsidRDefault="00D4082C" w:rsidP="00F113EF">
      <w:pPr>
        <w:rPr>
          <w:rFonts w:ascii="Arial Mäori" w:hAnsi="Arial Mäori"/>
          <w:b/>
          <w:sz w:val="24"/>
          <w:szCs w:val="24"/>
        </w:rPr>
      </w:pPr>
    </w:p>
    <w:sectPr w:rsidR="00D4082C" w:rsidSect="00697297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C"/>
    <w:rsid w:val="00000B4C"/>
    <w:rsid w:val="00005BBE"/>
    <w:rsid w:val="000106D0"/>
    <w:rsid w:val="00034336"/>
    <w:rsid w:val="00037CB0"/>
    <w:rsid w:val="00053467"/>
    <w:rsid w:val="000A576B"/>
    <w:rsid w:val="000E3BB9"/>
    <w:rsid w:val="00106AED"/>
    <w:rsid w:val="001740F4"/>
    <w:rsid w:val="001D3744"/>
    <w:rsid w:val="002037AE"/>
    <w:rsid w:val="00213DA6"/>
    <w:rsid w:val="00216302"/>
    <w:rsid w:val="002171FA"/>
    <w:rsid w:val="002322D5"/>
    <w:rsid w:val="00236D2D"/>
    <w:rsid w:val="00245A2B"/>
    <w:rsid w:val="00273D23"/>
    <w:rsid w:val="00282112"/>
    <w:rsid w:val="002D1C62"/>
    <w:rsid w:val="002D367B"/>
    <w:rsid w:val="002D7618"/>
    <w:rsid w:val="00354EC2"/>
    <w:rsid w:val="00397220"/>
    <w:rsid w:val="003B0A38"/>
    <w:rsid w:val="003E3722"/>
    <w:rsid w:val="003F3790"/>
    <w:rsid w:val="004151B8"/>
    <w:rsid w:val="004227ED"/>
    <w:rsid w:val="00442966"/>
    <w:rsid w:val="00445135"/>
    <w:rsid w:val="00445BCE"/>
    <w:rsid w:val="00454F25"/>
    <w:rsid w:val="004710B8"/>
    <w:rsid w:val="00533E65"/>
    <w:rsid w:val="00550BB0"/>
    <w:rsid w:val="0056681E"/>
    <w:rsid w:val="00572AA9"/>
    <w:rsid w:val="00595906"/>
    <w:rsid w:val="005B11F9"/>
    <w:rsid w:val="005D059C"/>
    <w:rsid w:val="00603B97"/>
    <w:rsid w:val="00631D73"/>
    <w:rsid w:val="0066618E"/>
    <w:rsid w:val="006703C5"/>
    <w:rsid w:val="00697297"/>
    <w:rsid w:val="006B19BD"/>
    <w:rsid w:val="006F78BB"/>
    <w:rsid w:val="00754148"/>
    <w:rsid w:val="00765D71"/>
    <w:rsid w:val="00794E66"/>
    <w:rsid w:val="007B201A"/>
    <w:rsid w:val="007C2143"/>
    <w:rsid w:val="007F3ACD"/>
    <w:rsid w:val="0080133F"/>
    <w:rsid w:val="0080498F"/>
    <w:rsid w:val="00841A4B"/>
    <w:rsid w:val="0085188A"/>
    <w:rsid w:val="00860654"/>
    <w:rsid w:val="008D7FED"/>
    <w:rsid w:val="00903467"/>
    <w:rsid w:val="00906EAA"/>
    <w:rsid w:val="00911BCD"/>
    <w:rsid w:val="00911BD5"/>
    <w:rsid w:val="00952C24"/>
    <w:rsid w:val="00970DD2"/>
    <w:rsid w:val="009D15F1"/>
    <w:rsid w:val="009D2B10"/>
    <w:rsid w:val="00A2199C"/>
    <w:rsid w:val="00A4174E"/>
    <w:rsid w:val="00A428AA"/>
    <w:rsid w:val="00A43896"/>
    <w:rsid w:val="00A6244E"/>
    <w:rsid w:val="00AC42C7"/>
    <w:rsid w:val="00AC6381"/>
    <w:rsid w:val="00B021AA"/>
    <w:rsid w:val="00B26F6B"/>
    <w:rsid w:val="00B41635"/>
    <w:rsid w:val="00B5357A"/>
    <w:rsid w:val="00B77BE2"/>
    <w:rsid w:val="00B8285B"/>
    <w:rsid w:val="00BA0F8F"/>
    <w:rsid w:val="00BA7A8E"/>
    <w:rsid w:val="00BF52A4"/>
    <w:rsid w:val="00BF5B7B"/>
    <w:rsid w:val="00C503A7"/>
    <w:rsid w:val="00C5215F"/>
    <w:rsid w:val="00C55218"/>
    <w:rsid w:val="00C63EC4"/>
    <w:rsid w:val="00C74365"/>
    <w:rsid w:val="00CB4A28"/>
    <w:rsid w:val="00D34EA0"/>
    <w:rsid w:val="00D4082C"/>
    <w:rsid w:val="00D716ED"/>
    <w:rsid w:val="00D8728F"/>
    <w:rsid w:val="00DD6907"/>
    <w:rsid w:val="00DD7526"/>
    <w:rsid w:val="00DF4BF8"/>
    <w:rsid w:val="00E671C3"/>
    <w:rsid w:val="00E90142"/>
    <w:rsid w:val="00E9269E"/>
    <w:rsid w:val="00EB6C70"/>
    <w:rsid w:val="00F06EE8"/>
    <w:rsid w:val="00F07349"/>
    <w:rsid w:val="00F113EF"/>
    <w:rsid w:val="00F126F3"/>
    <w:rsid w:val="00F22AE5"/>
    <w:rsid w:val="00F829C0"/>
    <w:rsid w:val="00F829F6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4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F4"/>
    <w:rPr>
      <w:rFonts w:ascii="Verdana" w:hAnsi="Verdana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4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F4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E257-05CD-4F91-88A8-EF0A2E61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Hawthorn</dc:creator>
  <cp:lastModifiedBy>Vicky Ellison</cp:lastModifiedBy>
  <cp:revision>2</cp:revision>
  <cp:lastPrinted>2016-10-11T02:28:00Z</cp:lastPrinted>
  <dcterms:created xsi:type="dcterms:W3CDTF">2016-10-26T03:30:00Z</dcterms:created>
  <dcterms:modified xsi:type="dcterms:W3CDTF">2016-10-26T03:30:00Z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A8615677</vt:lpwstr>
  </property>
  <property fmtid="{D5CDD505-2E9C-101B-9397-08002B2CF9AE}" pid="4" name="Objective-Title">
    <vt:lpwstr>T P 1 Ara matua 0 - 6 months</vt:lpwstr>
  </property>
  <property fmtid="{D5CDD505-2E9C-101B-9397-08002B2CF9AE}" pid="5" name="Objective-Comment">
    <vt:lpwstr/>
  </property>
  <property fmtid="{D5CDD505-2E9C-101B-9397-08002B2CF9AE}" pid="6" name="Objective-CreationStamp">
    <vt:filetime>2016-01-21T00:14:59Z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2016-10-25T22:06:41Z</vt:filetime>
  </property>
  <property fmtid="{D5CDD505-2E9C-101B-9397-08002B2CF9AE}" pid="10" name="Objective-ModificationStamp">
    <vt:filetime>2016-10-25T22:06:41Z</vt:filetime>
  </property>
  <property fmtid="{D5CDD505-2E9C-101B-9397-08002B2CF9AE}" pid="11" name="Objective-Owner">
    <vt:lpwstr>Lorraine Tarrant</vt:lpwstr>
  </property>
  <property fmtid="{D5CDD505-2E9C-101B-9397-08002B2CF9AE}" pid="12" name="Objective-Path">
    <vt:lpwstr>Global Folder:MSD INFORMATION REPOSITORY:Service Delivery:Community Investment:Operational:Service Development and Innovation:Parenting:Family Start:The Parenting Resource:Reviewed Content Patchwork Project Plan:1 Reviewed content Parenting checklists:</vt:lpwstr>
  </property>
  <property fmtid="{D5CDD505-2E9C-101B-9397-08002B2CF9AE}" pid="13" name="Objective-Parent">
    <vt:lpwstr>1 Reviewed content Parenting checklists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SD/FA/05/02/03/08/16/16-3473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